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61"/>
      </w:tblGrid>
      <w:tr w:rsidR="00BF01E6" w:rsidTr="00161026">
        <w:trPr>
          <w:trHeight w:val="674"/>
        </w:trPr>
        <w:tc>
          <w:tcPr>
            <w:tcW w:w="9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1E6" w:rsidRDefault="00BF01E6" w:rsidP="00161026">
            <w:pPr>
              <w:pStyle w:val="BodyText2"/>
              <w:rPr>
                <w:noProof/>
                <w:lang w:bidi="hi-IN"/>
              </w:rPr>
            </w:pPr>
            <w:r w:rsidRPr="00BF01E6">
              <w:rPr>
                <w:rFonts w:eastAsia="Arial Unicode MS" w:cs="Mangal"/>
                <w:noProof/>
                <w:cs/>
                <w:lang w:bidi="hi-IN"/>
              </w:rPr>
              <w:drawing>
                <wp:inline distT="0" distB="0" distL="0" distR="0">
                  <wp:extent cx="1828800" cy="645350"/>
                  <wp:effectExtent l="19050" t="0" r="0" b="0"/>
                  <wp:docPr id="18" name="Picture 3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351" cy="660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Mangal" w:hint="cs"/>
                <w:noProof/>
                <w:cs/>
                <w:lang w:bidi="hi-IN"/>
              </w:rPr>
              <w:t xml:space="preserve">         </w:t>
            </w:r>
            <w:r w:rsidRPr="00BF01E6">
              <w:rPr>
                <w:rFonts w:cs="Mangal"/>
                <w:noProof/>
                <w:cs/>
                <w:lang w:bidi="hi-IN"/>
              </w:rPr>
              <w:drawing>
                <wp:inline distT="0" distB="0" distL="0" distR="0">
                  <wp:extent cx="1028700" cy="838200"/>
                  <wp:effectExtent l="19050" t="0" r="0" b="0"/>
                  <wp:docPr id="19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Mangal" w:hint="cs"/>
                <w:noProof/>
                <w:cs/>
                <w:lang w:bidi="hi-IN"/>
              </w:rPr>
              <w:t xml:space="preserve">   </w:t>
            </w:r>
            <w:r w:rsidRPr="00BF01E6">
              <w:rPr>
                <w:rFonts w:cs="Mangal"/>
                <w:noProof/>
                <w:cs/>
                <w:lang w:bidi="hi-IN"/>
              </w:rPr>
              <w:drawing>
                <wp:inline distT="0" distB="0" distL="0" distR="0">
                  <wp:extent cx="2009775" cy="619125"/>
                  <wp:effectExtent l="19050" t="0" r="9525" b="0"/>
                  <wp:docPr id="20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E38" w:rsidRDefault="006F4E38" w:rsidP="00161026">
      <w:pPr>
        <w:spacing w:line="240" w:lineRule="auto"/>
        <w:ind w:left="0"/>
        <w:rPr>
          <w:rFonts w:ascii="Bookman Old Style" w:eastAsia="Times New Roman" w:hAnsi="Bookman Old Style" w:cs="Mangal"/>
          <w:b/>
          <w:bCs/>
          <w:sz w:val="2"/>
          <w:szCs w:val="2"/>
        </w:rPr>
      </w:pPr>
    </w:p>
    <w:p w:rsidR="006F4E38" w:rsidRDefault="006F4E38" w:rsidP="00161026">
      <w:pPr>
        <w:spacing w:line="240" w:lineRule="auto"/>
        <w:rPr>
          <w:rFonts w:ascii="Bookman Old Style" w:eastAsia="Times New Roman" w:hAnsi="Bookman Old Style" w:cs="Mangal"/>
          <w:b/>
          <w:bCs/>
          <w:sz w:val="2"/>
          <w:szCs w:val="2"/>
        </w:rPr>
      </w:pPr>
    </w:p>
    <w:p w:rsidR="006F4E38" w:rsidRDefault="006F4E38" w:rsidP="00161026">
      <w:pPr>
        <w:spacing w:line="240" w:lineRule="auto"/>
        <w:rPr>
          <w:rFonts w:ascii="Bookman Old Style" w:eastAsia="Times New Roman" w:hAnsi="Bookman Old Style" w:cs="Mangal"/>
          <w:b/>
          <w:bCs/>
          <w:sz w:val="2"/>
          <w:szCs w:val="2"/>
        </w:rPr>
      </w:pPr>
    </w:p>
    <w:p w:rsidR="006F4E38" w:rsidRDefault="006F4E38" w:rsidP="00161026">
      <w:pPr>
        <w:spacing w:line="240" w:lineRule="auto"/>
        <w:rPr>
          <w:rFonts w:ascii="Bookman Old Style" w:eastAsia="Times New Roman" w:hAnsi="Bookman Old Style" w:cs="Mangal"/>
          <w:b/>
          <w:bCs/>
          <w:sz w:val="2"/>
          <w:szCs w:val="2"/>
        </w:rPr>
      </w:pPr>
    </w:p>
    <w:p w:rsidR="003A1819" w:rsidRDefault="00BF01E6" w:rsidP="00161026">
      <w:pPr>
        <w:spacing w:line="240" w:lineRule="auto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 w:hint="cs"/>
          <w:b/>
          <w:bCs/>
          <w:cs/>
        </w:rPr>
        <w:t xml:space="preserve">               </w:t>
      </w:r>
      <w:r w:rsidR="003A1819">
        <w:rPr>
          <w:rFonts w:ascii="Bookman Old Style" w:hAnsi="Bookman Old Style" w:cs="Mangal"/>
          <w:b/>
          <w:bCs/>
          <w:cs/>
        </w:rPr>
        <w:t xml:space="preserve">भारत सरकार </w:t>
      </w:r>
      <w:r w:rsidR="003A1819"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 w:rsidR="003A1819">
        <w:rPr>
          <w:rFonts w:ascii="Bookman Old Style" w:hAnsi="Bookman Old Style" w:cs="Mangal"/>
          <w:b/>
          <w:bCs/>
          <w:cs/>
        </w:rPr>
        <w:t>राजस्व विभाग</w:t>
      </w:r>
    </w:p>
    <w:p w:rsidR="003A1819" w:rsidRDefault="003A1819" w:rsidP="00161026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3A1819" w:rsidRDefault="003A1819" w:rsidP="00161026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3A1819" w:rsidRDefault="003A1819" w:rsidP="00161026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3A1819" w:rsidRDefault="003A1819" w:rsidP="00161026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</w:t>
      </w:r>
    </w:p>
    <w:p w:rsidR="009A7139" w:rsidRDefault="009A7139" w:rsidP="003A1819">
      <w:pPr>
        <w:spacing w:before="100" w:beforeAutospacing="1" w:after="100" w:afterAutospacing="1" w:line="240" w:lineRule="auto"/>
        <w:ind w:left="327"/>
        <w:jc w:val="left"/>
        <w:rPr>
          <w:rFonts w:ascii="Mangal" w:eastAsia="Times New Roman" w:hAnsi="Mangal" w:cs="Mangal"/>
          <w:color w:val="222222"/>
          <w:sz w:val="20"/>
        </w:rPr>
      </w:pPr>
    </w:p>
    <w:p w:rsidR="000A2854" w:rsidRPr="0012767C" w:rsidRDefault="000A2854" w:rsidP="003A1819">
      <w:pPr>
        <w:spacing w:before="100" w:beforeAutospacing="1" w:after="100" w:afterAutospacing="1" w:line="240" w:lineRule="auto"/>
        <w:ind w:left="327"/>
        <w:jc w:val="left"/>
        <w:rPr>
          <w:rFonts w:ascii="Times New Roman" w:eastAsia="Times New Roman" w:hAnsi="Times New Roman" w:cs="Times New Roman"/>
          <w:color w:val="222222"/>
          <w:sz w:val="20"/>
        </w:rPr>
      </w:pPr>
      <w:r w:rsidRPr="0012767C">
        <w:rPr>
          <w:rFonts w:ascii="Mangal" w:eastAsia="Times New Roman" w:hAnsi="Mangal" w:cs="Mangal"/>
          <w:color w:val="222222"/>
          <w:sz w:val="20"/>
          <w:cs/>
        </w:rPr>
        <w:t>सी.सं./</w:t>
      </w:r>
      <w:r w:rsidR="00290CAB" w:rsidRPr="0012767C">
        <w:rPr>
          <w:rFonts w:ascii="Mangal" w:eastAsia="Times New Roman" w:hAnsi="Mangal" w:cs="Mangal" w:hint="cs"/>
          <w:color w:val="222222"/>
          <w:sz w:val="20"/>
          <w:cs/>
        </w:rPr>
        <w:t xml:space="preserve"> </w:t>
      </w:r>
      <w:proofErr w:type="spellStart"/>
      <w:r w:rsidRPr="0012767C">
        <w:rPr>
          <w:rFonts w:ascii="Times New Roman" w:eastAsia="Times New Roman" w:hAnsi="Times New Roman" w:cs="Times New Roman"/>
          <w:color w:val="222222"/>
          <w:sz w:val="20"/>
          <w:lang w:val="en-IN"/>
        </w:rPr>
        <w:t>C.No</w:t>
      </w:r>
      <w:proofErr w:type="spellEnd"/>
      <w:r w:rsidRPr="0012767C">
        <w:rPr>
          <w:rFonts w:ascii="Times New Roman" w:eastAsia="Times New Roman" w:hAnsi="Times New Roman" w:cs="Times New Roman"/>
          <w:color w:val="222222"/>
          <w:sz w:val="20"/>
          <w:lang w:val="en-IN"/>
        </w:rPr>
        <w:t>.</w:t>
      </w:r>
      <w:r w:rsidRPr="0012767C">
        <w:rPr>
          <w:rFonts w:ascii="Times New Roman" w:eastAsia="Times New Roman" w:hAnsi="Times New Roman" w:cs="Times New Roman"/>
          <w:b/>
          <w:bCs/>
          <w:color w:val="222222"/>
          <w:sz w:val="20"/>
          <w:lang w:val="en-IN"/>
        </w:rPr>
        <w:t> </w:t>
      </w:r>
      <w:r w:rsidR="003A1819" w:rsidRPr="0012767C">
        <w:rPr>
          <w:rFonts w:ascii="Mangal" w:eastAsia="Times New Roman" w:hAnsi="Mangal" w:cs="Mangal"/>
          <w:color w:val="222222"/>
          <w:sz w:val="20"/>
          <w:cs/>
        </w:rPr>
        <w:t xml:space="preserve"> </w:t>
      </w:r>
      <w:r w:rsidR="003A1819" w:rsidRPr="0012767C">
        <w:rPr>
          <w:rFonts w:ascii="Mangal" w:eastAsia="Times New Roman" w:hAnsi="Mangal" w:cs="Mangal" w:hint="cs"/>
          <w:color w:val="222222"/>
          <w:sz w:val="20"/>
          <w:cs/>
        </w:rPr>
        <w:t xml:space="preserve">                  </w:t>
      </w:r>
      <w:r w:rsidR="00290CAB" w:rsidRPr="0012767C">
        <w:rPr>
          <w:rFonts w:ascii="Mangal" w:eastAsia="Times New Roman" w:hAnsi="Mangal" w:cs="Mangal" w:hint="cs"/>
          <w:color w:val="222222"/>
          <w:sz w:val="20"/>
          <w:cs/>
        </w:rPr>
        <w:t xml:space="preserve">                              </w:t>
      </w:r>
      <w:r w:rsidRPr="0012767C">
        <w:rPr>
          <w:rFonts w:ascii="Mangal" w:eastAsia="Times New Roman" w:hAnsi="Mangal" w:cs="Mangal"/>
          <w:color w:val="222222"/>
          <w:sz w:val="20"/>
          <w:cs/>
        </w:rPr>
        <w:t>दिनांक</w:t>
      </w:r>
      <w:r w:rsidR="00290CAB" w:rsidRPr="0012767C">
        <w:rPr>
          <w:rFonts w:ascii="Mangal" w:eastAsia="Times New Roman" w:hAnsi="Mangal" w:cs="Mangal" w:hint="cs"/>
          <w:color w:val="222222"/>
          <w:sz w:val="20"/>
          <w:cs/>
        </w:rPr>
        <w:t xml:space="preserve"> </w:t>
      </w:r>
      <w:r w:rsidRPr="0012767C">
        <w:rPr>
          <w:rFonts w:ascii="Mangal" w:eastAsia="Times New Roman" w:hAnsi="Mangal" w:cs="Mangal"/>
          <w:color w:val="222222"/>
          <w:sz w:val="20"/>
          <w:cs/>
        </w:rPr>
        <w:t>/</w:t>
      </w:r>
      <w:proofErr w:type="gramStart"/>
      <w:r w:rsidRPr="0012767C">
        <w:rPr>
          <w:rFonts w:ascii="Times New Roman" w:eastAsia="Times New Roman" w:hAnsi="Times New Roman" w:cs="Times New Roman"/>
          <w:color w:val="222222"/>
          <w:sz w:val="20"/>
          <w:lang w:val="en-IN"/>
        </w:rPr>
        <w:t> </w:t>
      </w:r>
      <w:r w:rsidR="00290CAB" w:rsidRPr="0012767C">
        <w:rPr>
          <w:rFonts w:ascii="Times New Roman" w:eastAsia="Times New Roman" w:hAnsi="Times New Roman" w:hint="cs"/>
          <w:color w:val="222222"/>
          <w:sz w:val="20"/>
          <w:cs/>
          <w:lang w:val="en-IN"/>
        </w:rPr>
        <w:t xml:space="preserve"> </w:t>
      </w:r>
      <w:r w:rsidRPr="0012767C">
        <w:rPr>
          <w:rFonts w:ascii="Times New Roman" w:eastAsia="Times New Roman" w:hAnsi="Times New Roman" w:cs="Times New Roman"/>
          <w:color w:val="222222"/>
          <w:sz w:val="20"/>
          <w:lang w:val="en-IN"/>
        </w:rPr>
        <w:t>Dated</w:t>
      </w:r>
      <w:proofErr w:type="gramEnd"/>
      <w:r w:rsidRPr="0012767C">
        <w:rPr>
          <w:rFonts w:ascii="Times New Roman" w:eastAsia="Times New Roman" w:hAnsi="Times New Roman" w:cs="Times New Roman"/>
          <w:color w:val="222222"/>
          <w:sz w:val="20"/>
          <w:lang w:val="en-IN"/>
        </w:rPr>
        <w:t>:</w:t>
      </w:r>
      <w:r w:rsidRPr="0012767C">
        <w:rPr>
          <w:rFonts w:ascii="Times New Roman" w:eastAsia="Times New Roman" w:hAnsi="Times New Roman" w:cs="Times New Roman"/>
          <w:b/>
          <w:bCs/>
          <w:color w:val="222222"/>
          <w:sz w:val="20"/>
          <w:lang w:val="en-IN"/>
        </w:rPr>
        <w:t> </w:t>
      </w:r>
      <w:r w:rsidRPr="0012767C">
        <w:rPr>
          <w:rFonts w:ascii="Times New Roman" w:eastAsia="Times New Roman" w:hAnsi="Times New Roman" w:cs="Times New Roman"/>
          <w:b/>
          <w:bCs/>
          <w:color w:val="222222"/>
          <w:sz w:val="20"/>
        </w:rPr>
        <w:t> </w:t>
      </w:r>
    </w:p>
    <w:p w:rsidR="000A2854" w:rsidRPr="0012767C" w:rsidRDefault="000A2854" w:rsidP="0012767C">
      <w:pPr>
        <w:spacing w:before="100" w:beforeAutospacing="1" w:after="100" w:afterAutospacing="1" w:line="240" w:lineRule="auto"/>
        <w:ind w:left="327"/>
        <w:jc w:val="center"/>
        <w:rPr>
          <w:rFonts w:ascii="Times New Roman" w:eastAsia="Times New Roman" w:hAnsi="Times New Roman"/>
          <w:color w:val="222222"/>
          <w:sz w:val="20"/>
          <w:cs/>
        </w:rPr>
      </w:pPr>
      <w:r w:rsidRPr="0012767C">
        <w:rPr>
          <w:rFonts w:ascii="Mangal" w:eastAsia="Times New Roman" w:hAnsi="Mangal" w:cs="Mangal"/>
          <w:color w:val="222222"/>
          <w:sz w:val="20"/>
          <w:u w:val="single"/>
          <w:cs/>
        </w:rPr>
        <w:t>स्वीकृति आदेश /</w:t>
      </w:r>
      <w:r w:rsidRPr="0012767C">
        <w:rPr>
          <w:rFonts w:ascii="Mangal" w:eastAsia="Times New Roman" w:hAnsi="Mangal" w:cs="Mangal"/>
          <w:color w:val="222222"/>
          <w:sz w:val="20"/>
          <w:u w:val="single"/>
          <w:lang w:bidi="ar-SA"/>
        </w:rPr>
        <w:t> </w:t>
      </w:r>
      <w:r w:rsidRPr="0012767C">
        <w:rPr>
          <w:rFonts w:ascii="Mangal" w:eastAsia="Times New Roman" w:hAnsi="Mangal" w:cs="Mangal"/>
          <w:b/>
          <w:bCs/>
          <w:color w:val="222222"/>
          <w:sz w:val="20"/>
          <w:u w:val="single"/>
        </w:rPr>
        <w:t>SANCTION ORDER</w:t>
      </w:r>
    </w:p>
    <w:p w:rsidR="00C92AE4" w:rsidRPr="0012767C" w:rsidRDefault="00C92AE4" w:rsidP="00C92AE4">
      <w:pPr>
        <w:shd w:val="clear" w:color="auto" w:fill="FFFFFF"/>
        <w:spacing w:line="240" w:lineRule="auto"/>
        <w:ind w:left="0" w:firstLine="720"/>
        <w:jc w:val="left"/>
        <w:rPr>
          <w:rFonts w:ascii="Arial" w:eastAsia="Times New Roman" w:hAnsi="Arial"/>
          <w:b/>
          <w:bCs/>
          <w:color w:val="222222"/>
          <w:sz w:val="20"/>
          <w:cs/>
        </w:rPr>
      </w:pPr>
      <w:r w:rsidRPr="0012767C">
        <w:rPr>
          <w:rFonts w:ascii="Arial" w:eastAsia="Times New Roman" w:hAnsi="Arial" w:hint="cs"/>
          <w:b/>
          <w:bCs/>
          <w:color w:val="222222"/>
          <w:sz w:val="20"/>
          <w:cs/>
        </w:rPr>
        <w:t xml:space="preserve">विषय </w:t>
      </w:r>
      <w:r w:rsidRPr="0012767C">
        <w:rPr>
          <w:rFonts w:ascii="Arial" w:eastAsia="Times New Roman" w:hAnsi="Arial"/>
          <w:b/>
          <w:bCs/>
          <w:color w:val="222222"/>
          <w:sz w:val="20"/>
          <w:cs/>
        </w:rPr>
        <w:t>–</w:t>
      </w:r>
      <w:r w:rsidRPr="0012767C">
        <w:rPr>
          <w:rFonts w:ascii="Arial" w:eastAsia="Times New Roman" w:hAnsi="Arial" w:hint="cs"/>
          <w:b/>
          <w:bCs/>
          <w:color w:val="222222"/>
          <w:sz w:val="20"/>
          <w:cs/>
        </w:rPr>
        <w:t xml:space="preserve"> बिल्स </w:t>
      </w:r>
      <w:r w:rsidRPr="0012767C">
        <w:rPr>
          <w:rFonts w:ascii="Arial" w:eastAsia="Times New Roman" w:hAnsi="Arial"/>
          <w:b/>
          <w:bCs/>
          <w:color w:val="222222"/>
          <w:sz w:val="20"/>
          <w:cs/>
        </w:rPr>
        <w:t>–</w:t>
      </w:r>
      <w:r w:rsidRPr="0012767C">
        <w:rPr>
          <w:rFonts w:ascii="Arial" w:eastAsia="Times New Roman" w:hAnsi="Arial" w:hint="cs"/>
          <w:b/>
          <w:bCs/>
          <w:color w:val="222222"/>
          <w:sz w:val="20"/>
          <w:cs/>
        </w:rPr>
        <w:t xml:space="preserve"> छुट्टी यात्रा रियायत विवरण के संबंध में ।</w:t>
      </w:r>
    </w:p>
    <w:p w:rsidR="00C92AE4" w:rsidRPr="0012767C" w:rsidRDefault="00C92AE4" w:rsidP="00C92AE4">
      <w:pPr>
        <w:shd w:val="clear" w:color="auto" w:fill="FFFFFF"/>
        <w:spacing w:line="240" w:lineRule="auto"/>
        <w:ind w:left="0" w:firstLine="720"/>
        <w:jc w:val="left"/>
        <w:rPr>
          <w:rFonts w:ascii="Arial" w:eastAsia="Times New Roman" w:hAnsi="Arial" w:cs="Arial"/>
          <w:color w:val="222222"/>
          <w:sz w:val="20"/>
        </w:rPr>
      </w:pPr>
      <w:r w:rsidRPr="0012767C">
        <w:rPr>
          <w:rFonts w:ascii="Arial" w:eastAsia="Times New Roman" w:hAnsi="Arial" w:cs="Arial"/>
          <w:b/>
          <w:bCs/>
          <w:color w:val="222222"/>
          <w:sz w:val="20"/>
        </w:rPr>
        <w:t>Sub.: Bills – Leave Travel Concession Settlement – Reg.</w:t>
      </w:r>
    </w:p>
    <w:p w:rsidR="00C92AE4" w:rsidRPr="0012767C" w:rsidRDefault="00C92AE4" w:rsidP="00C92AE4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 w:cs="Arial"/>
          <w:color w:val="222222"/>
          <w:sz w:val="20"/>
        </w:rPr>
      </w:pPr>
      <w:r w:rsidRPr="0012767C">
        <w:rPr>
          <w:rFonts w:ascii="Arial" w:eastAsia="Times New Roman" w:hAnsi="Arial" w:cs="Arial"/>
          <w:b/>
          <w:bCs/>
          <w:color w:val="222222"/>
          <w:sz w:val="20"/>
        </w:rPr>
        <w:t>                                                                  *  *  *  *  *</w:t>
      </w:r>
    </w:p>
    <w:p w:rsidR="00C03F46" w:rsidRPr="0012767C" w:rsidRDefault="00C03F46" w:rsidP="00C92AE4">
      <w:pPr>
        <w:shd w:val="clear" w:color="auto" w:fill="FFFFFF"/>
        <w:spacing w:line="320" w:lineRule="atLeast"/>
        <w:ind w:left="0" w:firstLine="720"/>
        <w:rPr>
          <w:rFonts w:ascii="Arial" w:eastAsia="Times New Roman" w:hAnsi="Arial"/>
          <w:color w:val="222222"/>
          <w:sz w:val="20"/>
        </w:rPr>
      </w:pPr>
    </w:p>
    <w:p w:rsidR="006411B5" w:rsidRPr="0012767C" w:rsidRDefault="00C34CDA" w:rsidP="0012767C">
      <w:pPr>
        <w:shd w:val="clear" w:color="auto" w:fill="FFFFFF"/>
        <w:spacing w:line="320" w:lineRule="atLeast"/>
        <w:ind w:left="0" w:firstLine="720"/>
        <w:rPr>
          <w:rFonts w:ascii="Arial" w:eastAsia="Times New Roman" w:hAnsi="Arial" w:cs="Mangal"/>
          <w:color w:val="222222"/>
          <w:sz w:val="20"/>
        </w:rPr>
      </w:pPr>
      <w:r w:rsidRPr="0012767C">
        <w:rPr>
          <w:rFonts w:ascii="Arial" w:eastAsia="Times New Roman" w:hAnsi="Arial" w:hint="cs"/>
          <w:color w:val="222222"/>
          <w:sz w:val="20"/>
          <w:cs/>
        </w:rPr>
        <w:t>जी एफ आर</w:t>
      </w:r>
      <w:r w:rsidR="00DE716C" w:rsidRPr="0012767C">
        <w:rPr>
          <w:rFonts w:ascii="Arial" w:eastAsia="Times New Roman" w:hAnsi="Arial"/>
          <w:color w:val="222222"/>
          <w:sz w:val="20"/>
        </w:rPr>
        <w:t xml:space="preserve"> </w:t>
      </w:r>
      <w:r w:rsidR="00764F05" w:rsidRPr="0012767C">
        <w:rPr>
          <w:rFonts w:ascii="Arial" w:eastAsia="Times New Roman" w:hAnsi="Arial" w:cs="Mangal"/>
          <w:color w:val="222222"/>
          <w:sz w:val="20"/>
          <w:cs/>
        </w:rPr>
        <w:t>2005 के अग्रिम</w:t>
      </w:r>
      <w:r w:rsidR="00764F05" w:rsidRPr="0012767C">
        <w:rPr>
          <w:rFonts w:ascii="Arial" w:eastAsia="Times New Roman" w:hAnsi="Arial" w:cs="Mangal" w:hint="cs"/>
          <w:color w:val="222222"/>
          <w:sz w:val="20"/>
          <w:cs/>
        </w:rPr>
        <w:t xml:space="preserve"> </w:t>
      </w:r>
      <w:r w:rsidR="00764F05" w:rsidRPr="0012767C">
        <w:rPr>
          <w:rFonts w:ascii="Arial" w:eastAsia="Times New Roman" w:hAnsi="Arial" w:cs="Mangal"/>
          <w:color w:val="222222"/>
          <w:sz w:val="20"/>
          <w:cs/>
        </w:rPr>
        <w:t>नियम</w:t>
      </w:r>
      <w:r w:rsidR="006411B5" w:rsidRPr="0012767C">
        <w:rPr>
          <w:rFonts w:ascii="Arial" w:eastAsia="Times New Roman" w:hAnsi="Arial" w:cs="Mangal"/>
          <w:color w:val="222222"/>
          <w:sz w:val="20"/>
          <w:cs/>
        </w:rPr>
        <w:t xml:space="preserve"> संग्रह के नियम 52(1) के तहत उप</w:t>
      </w:r>
      <w:r w:rsidR="006411B5" w:rsidRPr="0012767C">
        <w:rPr>
          <w:rFonts w:ascii="Arial" w:eastAsia="Times New Roman" w:hAnsi="Arial" w:cs="Mangal" w:hint="cs"/>
          <w:color w:val="222222"/>
          <w:sz w:val="20"/>
          <w:cs/>
        </w:rPr>
        <w:t xml:space="preserve"> आ</w:t>
      </w:r>
      <w:r w:rsidR="00DE716C" w:rsidRPr="0012767C">
        <w:rPr>
          <w:rFonts w:ascii="Arial" w:eastAsia="Times New Roman" w:hAnsi="Arial" w:cs="Mangal"/>
          <w:color w:val="222222"/>
          <w:sz w:val="20"/>
          <w:cs/>
        </w:rPr>
        <w:t xml:space="preserve">युक्त </w:t>
      </w:r>
      <w:r w:rsidRPr="0012767C">
        <w:rPr>
          <w:rFonts w:ascii="Arial" w:eastAsia="Times New Roman" w:hAnsi="Arial" w:cs="Mangal" w:hint="cs"/>
          <w:color w:val="222222"/>
          <w:sz w:val="20"/>
          <w:cs/>
        </w:rPr>
        <w:t xml:space="preserve">ने </w:t>
      </w:r>
      <w:r w:rsidR="00B15C65" w:rsidRPr="0012767C">
        <w:rPr>
          <w:rFonts w:ascii="Arial" w:eastAsia="Times New Roman" w:hAnsi="Arial" w:cs="Mangal"/>
          <w:color w:val="222222"/>
          <w:sz w:val="20"/>
          <w:cs/>
        </w:rPr>
        <w:t>न</w:t>
      </w:r>
      <w:r w:rsidR="00AB0D12" w:rsidRPr="0012767C">
        <w:rPr>
          <w:rFonts w:ascii="Arial" w:eastAsia="Times New Roman" w:hAnsi="Arial" w:cs="Mangal"/>
          <w:color w:val="222222"/>
          <w:sz w:val="20"/>
          <w:cs/>
        </w:rPr>
        <w:t>िम्नलिखित अधिकार</w:t>
      </w:r>
      <w:r w:rsidR="00AB0D12" w:rsidRPr="0012767C">
        <w:rPr>
          <w:rFonts w:ascii="Arial" w:eastAsia="Times New Roman" w:hAnsi="Arial" w:cs="Mangal" w:hint="cs"/>
          <w:color w:val="222222"/>
          <w:sz w:val="20"/>
          <w:cs/>
        </w:rPr>
        <w:t>ियों</w:t>
      </w:r>
      <w:r w:rsidR="00B15C65" w:rsidRPr="0012767C">
        <w:rPr>
          <w:rFonts w:ascii="Arial" w:eastAsia="Times New Roman" w:hAnsi="Arial" w:cs="Mangal"/>
          <w:color w:val="222222"/>
          <w:sz w:val="20"/>
          <w:cs/>
        </w:rPr>
        <w:t xml:space="preserve"> को </w:t>
      </w:r>
      <w:r w:rsidR="00AB0D12" w:rsidRPr="0012767C">
        <w:rPr>
          <w:rFonts w:ascii="Arial" w:eastAsia="Times New Roman" w:hAnsi="Arial" w:cs="Mangal"/>
          <w:color w:val="222222"/>
          <w:sz w:val="20"/>
          <w:cs/>
        </w:rPr>
        <w:t xml:space="preserve">छुट्टी यात्रा रियायत </w:t>
      </w:r>
      <w:r w:rsidR="00AB0D12" w:rsidRPr="0012767C">
        <w:rPr>
          <w:rFonts w:ascii="Arial" w:eastAsia="Times New Roman" w:hAnsi="Arial" w:cs="Mangal" w:hint="cs"/>
          <w:color w:val="222222"/>
          <w:sz w:val="20"/>
          <w:cs/>
        </w:rPr>
        <w:t xml:space="preserve">तथा </w:t>
      </w:r>
      <w:r w:rsidR="006411B5" w:rsidRPr="0012767C">
        <w:rPr>
          <w:rFonts w:ascii="Arial" w:eastAsia="Times New Roman" w:hAnsi="Arial" w:cs="Mangal"/>
          <w:color w:val="222222"/>
          <w:sz w:val="20"/>
          <w:cs/>
        </w:rPr>
        <w:t xml:space="preserve">नीचे उल्लिखित </w:t>
      </w:r>
      <w:r w:rsidR="006411B5" w:rsidRPr="0012767C">
        <w:rPr>
          <w:rFonts w:ascii="Arial" w:eastAsia="Times New Roman" w:hAnsi="Arial" w:hint="cs"/>
          <w:color w:val="222222"/>
          <w:sz w:val="20"/>
          <w:cs/>
        </w:rPr>
        <w:t>छुट्टी यात्रा रियायत विवरण</w:t>
      </w:r>
      <w:r w:rsidR="006411B5" w:rsidRPr="0012767C">
        <w:rPr>
          <w:rFonts w:ascii="Arial" w:eastAsia="Times New Roman" w:hAnsi="Arial" w:cs="Mangal"/>
          <w:color w:val="222222"/>
          <w:sz w:val="20"/>
          <w:cs/>
        </w:rPr>
        <w:t xml:space="preserve"> के संबंध में यात्रा खर्च को चुकाने के लिए</w:t>
      </w:r>
      <w:r w:rsidR="006411B5" w:rsidRPr="0012767C">
        <w:rPr>
          <w:rFonts w:ascii="Arial" w:eastAsia="Times New Roman" w:hAnsi="Arial" w:cs="Mangal" w:hint="cs"/>
          <w:color w:val="222222"/>
          <w:sz w:val="20"/>
          <w:cs/>
        </w:rPr>
        <w:t xml:space="preserve"> स्वीकृति दी है ।</w:t>
      </w:r>
      <w:r w:rsidR="00DE716C" w:rsidRPr="0012767C">
        <w:rPr>
          <w:rFonts w:ascii="Arial" w:eastAsia="Times New Roman" w:hAnsi="Arial" w:cs="Mangal"/>
          <w:color w:val="222222"/>
          <w:sz w:val="20"/>
          <w:cs/>
        </w:rPr>
        <w:t xml:space="preserve"> </w:t>
      </w:r>
    </w:p>
    <w:p w:rsidR="00C92AE4" w:rsidRDefault="00C92AE4" w:rsidP="00C92AE4">
      <w:pPr>
        <w:shd w:val="clear" w:color="auto" w:fill="FFFFFF"/>
        <w:spacing w:line="320" w:lineRule="atLeast"/>
        <w:ind w:left="0" w:firstLine="720"/>
        <w:rPr>
          <w:rFonts w:ascii="Arial" w:eastAsia="Times New Roman" w:hAnsi="Arial"/>
          <w:color w:val="222222"/>
          <w:sz w:val="23"/>
          <w:szCs w:val="23"/>
        </w:rPr>
      </w:pPr>
      <w:r w:rsidRPr="0012767C">
        <w:rPr>
          <w:rFonts w:ascii="Arial" w:eastAsia="Times New Roman" w:hAnsi="Arial" w:cs="Arial"/>
          <w:color w:val="222222"/>
          <w:sz w:val="20"/>
        </w:rPr>
        <w:t xml:space="preserve">Under Rule 52(1) of compendium of Rules on advances of GFR 2005 the Deputy </w:t>
      </w:r>
      <w:r w:rsidR="00C34CDA" w:rsidRPr="0012767C">
        <w:rPr>
          <w:rFonts w:ascii="Arial" w:eastAsia="Times New Roman" w:hAnsi="Arial" w:cs="Arial"/>
          <w:color w:val="222222"/>
          <w:sz w:val="20"/>
        </w:rPr>
        <w:t>Commissioner has</w:t>
      </w:r>
      <w:r w:rsidRPr="0012767C">
        <w:rPr>
          <w:rFonts w:ascii="Arial" w:eastAsia="Times New Roman" w:hAnsi="Arial" w:cs="Arial"/>
          <w:color w:val="222222"/>
          <w:sz w:val="20"/>
        </w:rPr>
        <w:t xml:space="preserve"> granted Leave Travel Concession to the following officer as noted </w:t>
      </w:r>
      <w:r w:rsidR="00764F05" w:rsidRPr="0012767C">
        <w:rPr>
          <w:rFonts w:ascii="Arial" w:eastAsia="Times New Roman" w:hAnsi="Arial" w:cs="Arial"/>
          <w:color w:val="222222"/>
          <w:sz w:val="20"/>
        </w:rPr>
        <w:t>against</w:t>
      </w:r>
      <w:r w:rsidR="00764F05" w:rsidRPr="0012767C">
        <w:rPr>
          <w:rFonts w:ascii="Arial" w:eastAsia="Times New Roman" w:hAnsi="Arial" w:hint="cs"/>
          <w:color w:val="222222"/>
          <w:sz w:val="20"/>
          <w:cs/>
        </w:rPr>
        <w:t xml:space="preserve"> </w:t>
      </w:r>
      <w:r w:rsidR="00764F05" w:rsidRPr="0012767C">
        <w:rPr>
          <w:rFonts w:ascii="Arial" w:eastAsia="Times New Roman" w:hAnsi="Arial" w:cs="Arial"/>
          <w:color w:val="222222"/>
          <w:sz w:val="20"/>
        </w:rPr>
        <w:t>him</w:t>
      </w:r>
      <w:r w:rsidRPr="0012767C">
        <w:rPr>
          <w:rFonts w:ascii="Arial" w:eastAsia="Times New Roman" w:hAnsi="Arial" w:cs="Arial"/>
          <w:color w:val="222222"/>
          <w:sz w:val="20"/>
        </w:rPr>
        <w:t xml:space="preserve"> to defray the traveling expenses in connection with</w:t>
      </w:r>
      <w:proofErr w:type="gramStart"/>
      <w:r w:rsidRPr="0012767C">
        <w:rPr>
          <w:rFonts w:ascii="Arial" w:eastAsia="Times New Roman" w:hAnsi="Arial" w:cs="Arial"/>
          <w:color w:val="222222"/>
          <w:sz w:val="20"/>
        </w:rPr>
        <w:t>  </w:t>
      </w:r>
      <w:r w:rsidRPr="0012767C">
        <w:rPr>
          <w:rFonts w:ascii="Arial" w:eastAsia="Times New Roman" w:hAnsi="Arial" w:cs="Arial"/>
          <w:b/>
          <w:bCs/>
          <w:color w:val="222222"/>
          <w:sz w:val="20"/>
        </w:rPr>
        <w:t>LTC</w:t>
      </w:r>
      <w:proofErr w:type="gramEnd"/>
      <w:r w:rsidRPr="0012767C">
        <w:rPr>
          <w:rFonts w:ascii="Arial" w:eastAsia="Times New Roman" w:hAnsi="Arial" w:cs="Arial"/>
          <w:b/>
          <w:bCs/>
          <w:color w:val="222222"/>
          <w:sz w:val="20"/>
        </w:rPr>
        <w:t xml:space="preserve"> Settlement</w:t>
      </w:r>
      <w:r w:rsidRPr="0012767C">
        <w:rPr>
          <w:rFonts w:ascii="Arial" w:eastAsia="Times New Roman" w:hAnsi="Arial" w:cs="Arial"/>
          <w:color w:val="222222"/>
          <w:sz w:val="20"/>
        </w:rPr>
        <w:t>s detailed</w:t>
      </w:r>
      <w:r w:rsidRPr="00C92AE4">
        <w:rPr>
          <w:rFonts w:ascii="Arial" w:eastAsia="Times New Roman" w:hAnsi="Arial" w:cs="Arial"/>
          <w:color w:val="222222"/>
          <w:sz w:val="23"/>
          <w:szCs w:val="23"/>
        </w:rPr>
        <w:t xml:space="preserve"> below:</w:t>
      </w:r>
    </w:p>
    <w:p w:rsidR="003A1819" w:rsidRDefault="003A1819" w:rsidP="003A1819">
      <w:pPr>
        <w:shd w:val="clear" w:color="auto" w:fill="FFFFFF"/>
        <w:spacing w:line="320" w:lineRule="atLeast"/>
        <w:ind w:left="0"/>
        <w:rPr>
          <w:rFonts w:ascii="Arial" w:eastAsia="Times New Roman" w:hAnsi="Arial"/>
          <w:color w:val="222222"/>
          <w:sz w:val="23"/>
          <w:szCs w:val="23"/>
        </w:rPr>
      </w:pPr>
    </w:p>
    <w:tbl>
      <w:tblPr>
        <w:tblStyle w:val="TableGrid"/>
        <w:tblW w:w="10260" w:type="dxa"/>
        <w:tblInd w:w="-252" w:type="dxa"/>
        <w:tblLook w:val="04A0"/>
      </w:tblPr>
      <w:tblGrid>
        <w:gridCol w:w="810"/>
        <w:gridCol w:w="2160"/>
        <w:gridCol w:w="1800"/>
        <w:gridCol w:w="1260"/>
        <w:gridCol w:w="1170"/>
        <w:gridCol w:w="3060"/>
      </w:tblGrid>
      <w:tr w:rsidR="003A1819" w:rsidTr="003A1819">
        <w:tc>
          <w:tcPr>
            <w:tcW w:w="810" w:type="dxa"/>
          </w:tcPr>
          <w:p w:rsidR="003A1819" w:rsidRPr="00C92AE4" w:rsidRDefault="003A1819" w:rsidP="003A1819">
            <w:pPr>
              <w:spacing w:before="100" w:beforeAutospacing="1"/>
              <w:ind w:left="0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Arial" w:eastAsia="Times New Roman" w:hAnsi="Arial" w:cs="Arial"/>
                <w:color w:val="222222"/>
                <w:sz w:val="23"/>
                <w:szCs w:val="23"/>
              </w:rPr>
              <w:t> </w:t>
            </w: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क्र.सं.</w:t>
            </w:r>
          </w:p>
          <w:p w:rsidR="003A1819" w:rsidRPr="003A1819" w:rsidRDefault="003A1819" w:rsidP="003A1819">
            <w:pPr>
              <w:shd w:val="clear" w:color="auto" w:fill="FFFFFF"/>
              <w:ind w:left="0"/>
              <w:rPr>
                <w:rFonts w:ascii="Arial" w:eastAsia="Times New Roman" w:hAnsi="Arial"/>
                <w:color w:val="222222"/>
                <w:sz w:val="15"/>
                <w:szCs w:val="15"/>
                <w:cs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Sl. No</w:t>
            </w:r>
          </w:p>
        </w:tc>
        <w:tc>
          <w:tcPr>
            <w:tcW w:w="2160" w:type="dxa"/>
          </w:tcPr>
          <w:p w:rsidR="003A1819" w:rsidRPr="00C92AE4" w:rsidRDefault="003A1819" w:rsidP="003A1819">
            <w:pPr>
              <w:ind w:left="0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नाम एवं पदनाम</w:t>
            </w:r>
          </w:p>
          <w:p w:rsidR="003A1819" w:rsidRDefault="003A1819" w:rsidP="003A1819">
            <w:pPr>
              <w:shd w:val="clear" w:color="auto" w:fill="FFFFFF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 xml:space="preserve">Name &amp; Designation </w:t>
            </w:r>
          </w:p>
        </w:tc>
        <w:tc>
          <w:tcPr>
            <w:tcW w:w="1800" w:type="dxa"/>
          </w:tcPr>
          <w:p w:rsidR="003A1819" w:rsidRPr="00C92AE4" w:rsidRDefault="003A1819" w:rsidP="003A1819">
            <w:pPr>
              <w:ind w:left="0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गृह नगर</w:t>
            </w:r>
            <w:r>
              <w:rPr>
                <w:rFonts w:ascii="Arial" w:eastAsia="Times New Roman" w:hAnsi="Arial" w:hint="cs"/>
                <w:sz w:val="24"/>
                <w:szCs w:val="24"/>
                <w:cs/>
              </w:rPr>
              <w:t xml:space="preserve"> </w:t>
            </w: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छु.या.रि.</w:t>
            </w:r>
          </w:p>
          <w:p w:rsidR="003A1819" w:rsidRDefault="003A1819" w:rsidP="003A1819">
            <w:pPr>
              <w:shd w:val="clear" w:color="auto" w:fill="FFFFFF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Home Town LTC</w:t>
            </w:r>
          </w:p>
        </w:tc>
        <w:tc>
          <w:tcPr>
            <w:tcW w:w="1260" w:type="dxa"/>
          </w:tcPr>
          <w:p w:rsidR="003A1819" w:rsidRDefault="003A1819" w:rsidP="003A1819">
            <w:pPr>
              <w:shd w:val="clear" w:color="auto" w:fill="FFFFFF"/>
              <w:ind w:left="0"/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</w:pPr>
            <w:r>
              <w:rPr>
                <w:rFonts w:ascii="Mangal" w:eastAsia="Times New Roman" w:hAnsi="Mangal" w:cs="Mangal" w:hint="cs"/>
                <w:b/>
                <w:bCs/>
                <w:sz w:val="18"/>
                <w:szCs w:val="18"/>
                <w:cs/>
              </w:rPr>
              <w:t xml:space="preserve">ब्लाक वर्ष </w:t>
            </w:r>
          </w:p>
          <w:p w:rsidR="003A1819" w:rsidRDefault="003A1819" w:rsidP="003A1819">
            <w:pPr>
              <w:shd w:val="clear" w:color="auto" w:fill="FFFFFF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Block Year</w:t>
            </w:r>
          </w:p>
        </w:tc>
        <w:tc>
          <w:tcPr>
            <w:tcW w:w="1170" w:type="dxa"/>
          </w:tcPr>
          <w:p w:rsidR="003A1819" w:rsidRDefault="003A1819" w:rsidP="003A1819">
            <w:pPr>
              <w:ind w:left="0"/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वेतन बैंड</w:t>
            </w:r>
          </w:p>
          <w:p w:rsidR="003A1819" w:rsidRDefault="003A1819" w:rsidP="003A1819">
            <w:pPr>
              <w:shd w:val="clear" w:color="auto" w:fill="FFFFFF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Band Pay</w:t>
            </w:r>
          </w:p>
        </w:tc>
        <w:tc>
          <w:tcPr>
            <w:tcW w:w="3060" w:type="dxa"/>
          </w:tcPr>
          <w:p w:rsidR="003A1819" w:rsidRDefault="003A1819" w:rsidP="003A1819">
            <w:pPr>
              <w:ind w:left="0"/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</w:pPr>
            <w:r>
              <w:rPr>
                <w:rFonts w:ascii="Mangal" w:eastAsia="Times New Roman" w:hAnsi="Mangal" w:cs="Mangal" w:hint="cs"/>
                <w:b/>
                <w:bCs/>
                <w:sz w:val="18"/>
                <w:szCs w:val="18"/>
                <w:cs/>
              </w:rPr>
              <w:t>छु.या.रि. की राशि का विवरण</w:t>
            </w:r>
          </w:p>
          <w:p w:rsidR="003A1819" w:rsidRDefault="003A1819" w:rsidP="003A1819">
            <w:pPr>
              <w:shd w:val="clear" w:color="auto" w:fill="FFFFFF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Amount of LTC Settlement Rs.</w:t>
            </w:r>
          </w:p>
        </w:tc>
      </w:tr>
      <w:tr w:rsidR="003A1819" w:rsidTr="003A1819">
        <w:tc>
          <w:tcPr>
            <w:tcW w:w="81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216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180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126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117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306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</w:tr>
      <w:tr w:rsidR="003A1819" w:rsidTr="003A1819">
        <w:tc>
          <w:tcPr>
            <w:tcW w:w="81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216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180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126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117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  <w:tc>
          <w:tcPr>
            <w:tcW w:w="3060" w:type="dxa"/>
          </w:tcPr>
          <w:p w:rsidR="003A1819" w:rsidRDefault="003A1819" w:rsidP="00C92AE4">
            <w:pPr>
              <w:spacing w:line="320" w:lineRule="atLeast"/>
              <w:ind w:left="0"/>
              <w:rPr>
                <w:rFonts w:ascii="Arial" w:eastAsia="Times New Roman" w:hAnsi="Arial"/>
                <w:color w:val="222222"/>
                <w:sz w:val="23"/>
                <w:szCs w:val="23"/>
              </w:rPr>
            </w:pPr>
          </w:p>
        </w:tc>
      </w:tr>
    </w:tbl>
    <w:p w:rsidR="00C92AE4" w:rsidRPr="0012767C" w:rsidRDefault="00C92AE4" w:rsidP="008B7150">
      <w:pPr>
        <w:shd w:val="clear" w:color="auto" w:fill="FFFFFF"/>
        <w:spacing w:line="240" w:lineRule="auto"/>
        <w:ind w:left="0" w:firstLine="720"/>
        <w:rPr>
          <w:rFonts w:ascii="Arial" w:eastAsia="Times New Roman" w:hAnsi="Arial"/>
          <w:color w:val="222222"/>
          <w:sz w:val="20"/>
        </w:rPr>
      </w:pPr>
      <w:r w:rsidRPr="00C92AE4">
        <w:rPr>
          <w:rFonts w:ascii="Arial" w:eastAsia="Times New Roman" w:hAnsi="Arial" w:cs="Arial"/>
          <w:color w:val="222222"/>
          <w:sz w:val="23"/>
          <w:szCs w:val="23"/>
        </w:rPr>
        <w:t> </w:t>
      </w:r>
      <w:r w:rsidR="00C03F46">
        <w:rPr>
          <w:rFonts w:ascii="Arial" w:eastAsia="Times New Roman" w:hAnsi="Arial" w:hint="cs"/>
          <w:color w:val="222222"/>
          <w:sz w:val="23"/>
          <w:szCs w:val="23"/>
          <w:cs/>
        </w:rPr>
        <w:t xml:space="preserve">  </w:t>
      </w:r>
      <w:r w:rsidR="00AB0D12" w:rsidRPr="0012767C">
        <w:rPr>
          <w:rFonts w:ascii="Arial" w:eastAsia="Times New Roman" w:hAnsi="Arial" w:cs="Mangal"/>
          <w:color w:val="222222"/>
          <w:sz w:val="20"/>
          <w:cs/>
        </w:rPr>
        <w:t xml:space="preserve">वर्ष 2017-18 के लिए आवंटन के </w:t>
      </w:r>
      <w:r w:rsidR="00AB0D12" w:rsidRPr="0012767C">
        <w:rPr>
          <w:rFonts w:ascii="Arial" w:eastAsia="Times New Roman" w:hAnsi="Arial" w:cs="Mangal" w:hint="cs"/>
          <w:color w:val="222222"/>
          <w:sz w:val="20"/>
          <w:cs/>
        </w:rPr>
        <w:t>तहत</w:t>
      </w:r>
      <w:r w:rsidR="00AB0D12" w:rsidRPr="0012767C">
        <w:rPr>
          <w:rFonts w:ascii="Arial" w:eastAsia="Times New Roman" w:hAnsi="Arial" w:cs="Mangal"/>
          <w:color w:val="222222"/>
          <w:sz w:val="20"/>
          <w:cs/>
        </w:rPr>
        <w:t xml:space="preserve"> </w:t>
      </w:r>
      <w:r w:rsidR="00AB0D12" w:rsidRPr="0012767C">
        <w:rPr>
          <w:rFonts w:ascii="Arial" w:eastAsia="Times New Roman" w:hAnsi="Arial" w:hint="cs"/>
          <w:color w:val="222222"/>
          <w:sz w:val="20"/>
          <w:cs/>
        </w:rPr>
        <w:t>छुट्टी यात्रा रियायत</w:t>
      </w:r>
      <w:r w:rsidR="00AB0D12" w:rsidRPr="0012767C">
        <w:rPr>
          <w:rFonts w:ascii="Arial" w:eastAsia="Times New Roman" w:hAnsi="Arial" w:cs="Mangal"/>
          <w:color w:val="222222"/>
          <w:sz w:val="20"/>
          <w:cs/>
        </w:rPr>
        <w:t xml:space="preserve"> का व्यय वेतन प्रमुख को दिया जाता है</w:t>
      </w:r>
    </w:p>
    <w:p w:rsidR="00C92AE4" w:rsidRPr="0012767C" w:rsidRDefault="00C03F46" w:rsidP="008B7150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/>
          <w:color w:val="222222"/>
          <w:sz w:val="20"/>
        </w:rPr>
      </w:pPr>
      <w:r w:rsidRPr="0012767C">
        <w:rPr>
          <w:rFonts w:ascii="Arial" w:eastAsia="Times New Roman" w:hAnsi="Arial" w:hint="cs"/>
          <w:color w:val="222222"/>
          <w:sz w:val="20"/>
          <w:cs/>
        </w:rPr>
        <w:t xml:space="preserve">         </w:t>
      </w:r>
      <w:r w:rsidR="00C92AE4" w:rsidRPr="0012767C">
        <w:rPr>
          <w:rFonts w:ascii="Arial" w:eastAsia="Times New Roman" w:hAnsi="Arial" w:cs="Arial"/>
          <w:color w:val="222222"/>
          <w:sz w:val="20"/>
        </w:rPr>
        <w:t xml:space="preserve">The expenditure of LTC is </w:t>
      </w:r>
      <w:proofErr w:type="spellStart"/>
      <w:r w:rsidR="00C92AE4" w:rsidRPr="0012767C">
        <w:rPr>
          <w:rFonts w:ascii="Arial" w:eastAsia="Times New Roman" w:hAnsi="Arial" w:cs="Arial"/>
          <w:color w:val="222222"/>
          <w:sz w:val="20"/>
        </w:rPr>
        <w:t>debitable</w:t>
      </w:r>
      <w:proofErr w:type="spellEnd"/>
      <w:r w:rsidR="00C92AE4" w:rsidRPr="0012767C">
        <w:rPr>
          <w:rFonts w:ascii="Arial" w:eastAsia="Times New Roman" w:hAnsi="Arial" w:cs="Arial"/>
          <w:color w:val="222222"/>
          <w:sz w:val="20"/>
        </w:rPr>
        <w:t xml:space="preserve"> to Salary Head within the allotment for the year</w:t>
      </w:r>
      <w:r w:rsidR="008B7150" w:rsidRPr="0012767C">
        <w:rPr>
          <w:rFonts w:ascii="Arial" w:eastAsia="Times New Roman" w:hAnsi="Arial" w:hint="cs"/>
          <w:color w:val="222222"/>
          <w:sz w:val="20"/>
          <w:cs/>
        </w:rPr>
        <w:t xml:space="preserve"> </w:t>
      </w:r>
      <w:r w:rsidR="00C92AE4" w:rsidRPr="0012767C">
        <w:rPr>
          <w:rFonts w:ascii="Arial" w:eastAsia="Times New Roman" w:hAnsi="Arial" w:cs="Arial"/>
          <w:b/>
          <w:bCs/>
          <w:color w:val="222222"/>
          <w:sz w:val="20"/>
        </w:rPr>
        <w:t>2017-18</w:t>
      </w:r>
      <w:r w:rsidR="00C92AE4" w:rsidRPr="0012767C">
        <w:rPr>
          <w:rFonts w:ascii="Arial" w:eastAsia="Times New Roman" w:hAnsi="Arial" w:cs="Arial"/>
          <w:color w:val="222222"/>
          <w:sz w:val="20"/>
        </w:rPr>
        <w:t>.</w:t>
      </w:r>
    </w:p>
    <w:p w:rsidR="00D92FBD" w:rsidRPr="0012767C" w:rsidRDefault="00D92FBD" w:rsidP="008B7150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/>
          <w:color w:val="222222"/>
          <w:sz w:val="20"/>
        </w:rPr>
      </w:pPr>
    </w:p>
    <w:p w:rsidR="00D92FBD" w:rsidRPr="00C92AE4" w:rsidRDefault="00D92FBD" w:rsidP="008B7150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/>
          <w:color w:val="222222"/>
          <w:sz w:val="15"/>
          <w:szCs w:val="15"/>
        </w:rPr>
      </w:pPr>
    </w:p>
    <w:p w:rsidR="00C03F46" w:rsidRDefault="00C03F46" w:rsidP="00C92AE4">
      <w:pPr>
        <w:shd w:val="clear" w:color="auto" w:fill="FFFFFF"/>
        <w:spacing w:line="240" w:lineRule="auto"/>
        <w:ind w:left="4320"/>
        <w:jc w:val="center"/>
        <w:rPr>
          <w:rFonts w:ascii="Arial" w:eastAsia="Times New Roman" w:hAnsi="Arial"/>
          <w:b/>
          <w:bCs/>
          <w:color w:val="222222"/>
          <w:szCs w:val="22"/>
        </w:rPr>
      </w:pPr>
    </w:p>
    <w:p w:rsidR="00C03F46" w:rsidRPr="008B7150" w:rsidRDefault="008B7150" w:rsidP="00C92AE4">
      <w:pPr>
        <w:shd w:val="clear" w:color="auto" w:fill="FFFFFF"/>
        <w:spacing w:line="240" w:lineRule="auto"/>
        <w:ind w:left="4320"/>
        <w:jc w:val="center"/>
        <w:rPr>
          <w:rFonts w:ascii="Arial" w:eastAsia="Times New Roman" w:hAnsi="Arial"/>
          <w:b/>
          <w:bCs/>
          <w:color w:val="222222"/>
          <w:szCs w:val="22"/>
          <w:cs/>
        </w:rPr>
      </w:pPr>
      <w:r>
        <w:rPr>
          <w:rFonts w:ascii="Arial" w:eastAsia="Times New Roman" w:hAnsi="Arial" w:hint="cs"/>
          <w:b/>
          <w:bCs/>
          <w:color w:val="222222"/>
          <w:szCs w:val="22"/>
          <w:cs/>
        </w:rPr>
        <w:t>प्रशासनिक अधिकारी (अ.)</w:t>
      </w:r>
    </w:p>
    <w:p w:rsidR="00C92AE4" w:rsidRDefault="00C92AE4" w:rsidP="00C92AE4">
      <w:pPr>
        <w:shd w:val="clear" w:color="auto" w:fill="FFFFFF"/>
        <w:spacing w:line="240" w:lineRule="auto"/>
        <w:ind w:left="4320"/>
        <w:jc w:val="center"/>
        <w:rPr>
          <w:rFonts w:ascii="Arial" w:eastAsia="Times New Roman" w:hAnsi="Arial"/>
          <w:b/>
          <w:bCs/>
          <w:color w:val="222222"/>
          <w:szCs w:val="22"/>
        </w:rPr>
      </w:pPr>
      <w:proofErr w:type="gramStart"/>
      <w:r w:rsidRPr="00C92AE4">
        <w:rPr>
          <w:rFonts w:ascii="Arial" w:eastAsia="Times New Roman" w:hAnsi="Arial" w:cs="Arial"/>
          <w:b/>
          <w:bCs/>
          <w:color w:val="222222"/>
          <w:szCs w:val="22"/>
        </w:rPr>
        <w:t>ADMINISTRATIVE OFFICER (ADV.)</w:t>
      </w:r>
      <w:proofErr w:type="gramEnd"/>
    </w:p>
    <w:tbl>
      <w:tblPr>
        <w:tblW w:w="89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08"/>
        <w:gridCol w:w="5220"/>
      </w:tblGrid>
      <w:tr w:rsidR="00C92AE4" w:rsidRPr="00C92AE4" w:rsidTr="00C92AE4">
        <w:tc>
          <w:tcPr>
            <w:tcW w:w="3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BEC" w:rsidRPr="00C92AE4" w:rsidRDefault="00433BEC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/>
                <w:color w:val="222222"/>
                <w:szCs w:val="22"/>
              </w:rPr>
            </w:pPr>
            <w:r>
              <w:rPr>
                <w:rFonts w:ascii="Times New Roman" w:eastAsia="Times New Roman" w:hAnsi="Times New Roman" w:cs="Mangal" w:hint="cs"/>
                <w:color w:val="222222"/>
                <w:cs/>
              </w:rPr>
              <w:t xml:space="preserve">सेवा में / </w:t>
            </w:r>
            <w:r w:rsidR="00C92AE4"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To</w:t>
            </w:r>
            <w:r>
              <w:rPr>
                <w:rFonts w:ascii="Times New Roman" w:eastAsia="Times New Roman" w:hAnsi="Times New Roman" w:hint="cs"/>
                <w:color w:val="222222"/>
                <w:szCs w:val="22"/>
                <w:cs/>
              </w:rPr>
              <w:t>,</w:t>
            </w:r>
          </w:p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The Officer Concerned</w:t>
            </w:r>
          </w:p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SB Section</w:t>
            </w:r>
          </w:p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PAO, Chennai</w:t>
            </w:r>
          </w:p>
        </w:tc>
        <w:tc>
          <w:tcPr>
            <w:tcW w:w="5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AE4" w:rsidRPr="00C92AE4" w:rsidRDefault="00C92AE4" w:rsidP="00C92AE4">
            <w:pPr>
              <w:spacing w:line="240" w:lineRule="auto"/>
              <w:ind w:left="432" w:firstLine="18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 </w:t>
            </w:r>
          </w:p>
          <w:p w:rsidR="00C92AE4" w:rsidRPr="00C92AE4" w:rsidRDefault="00C92AE4" w:rsidP="00C92AE4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        The official may please note</w:t>
            </w:r>
          </w:p>
          <w:p w:rsidR="00C92AE4" w:rsidRPr="00C92AE4" w:rsidRDefault="00C92AE4" w:rsidP="00C92AE4">
            <w:pPr>
              <w:spacing w:line="240" w:lineRule="auto"/>
              <w:ind w:left="43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1.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</w:rPr>
              <w:t> 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 w:val="14"/>
              </w:rPr>
              <w:t>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That he should submit the claim</w:t>
            </w:r>
            <w:r w:rsidRPr="00C92AE4">
              <w:rPr>
                <w:rFonts w:ascii="Times New Roman" w:eastAsia="Times New Roman" w:hAnsi="Times New Roman" w:cs="Times New Roman"/>
                <w:color w:val="222222"/>
              </w:rPr>
              <w:t> within one month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from the date of return journey.  Otherwise, the amount of advances will be recovered with penal interest in one lump sum.</w:t>
            </w:r>
          </w:p>
          <w:p w:rsidR="00C92AE4" w:rsidRPr="00C92AE4" w:rsidRDefault="00C92AE4" w:rsidP="009A7139">
            <w:pPr>
              <w:spacing w:line="240" w:lineRule="auto"/>
              <w:ind w:left="43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2.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</w:rPr>
              <w:t> 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 w:val="14"/>
              </w:rPr>
              <w:t>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The advance shall be refunded in full if the tickets are not produced within 10 days of grant of advance.</w:t>
            </w:r>
          </w:p>
        </w:tc>
      </w:tr>
    </w:tbl>
    <w:p w:rsidR="006F4E38" w:rsidRDefault="006F4E38" w:rsidP="009A7139">
      <w:pPr>
        <w:ind w:left="0"/>
      </w:pPr>
    </w:p>
    <w:sectPr w:rsidR="006F4E38" w:rsidSect="0012767C">
      <w:pgSz w:w="12240" w:h="15840"/>
      <w:pgMar w:top="2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2AE4"/>
    <w:rsid w:val="000A2854"/>
    <w:rsid w:val="000A6133"/>
    <w:rsid w:val="000D2790"/>
    <w:rsid w:val="0012767C"/>
    <w:rsid w:val="00161026"/>
    <w:rsid w:val="001F694C"/>
    <w:rsid w:val="00290CAB"/>
    <w:rsid w:val="003A1819"/>
    <w:rsid w:val="003D3DDD"/>
    <w:rsid w:val="00433BEC"/>
    <w:rsid w:val="0060413E"/>
    <w:rsid w:val="006411B5"/>
    <w:rsid w:val="0067524F"/>
    <w:rsid w:val="006F4E38"/>
    <w:rsid w:val="0073035F"/>
    <w:rsid w:val="00750BFA"/>
    <w:rsid w:val="00764F05"/>
    <w:rsid w:val="008404A8"/>
    <w:rsid w:val="008B7150"/>
    <w:rsid w:val="008E1F19"/>
    <w:rsid w:val="009A7139"/>
    <w:rsid w:val="00A323CC"/>
    <w:rsid w:val="00AB0D12"/>
    <w:rsid w:val="00B15C65"/>
    <w:rsid w:val="00BF01E6"/>
    <w:rsid w:val="00C03F46"/>
    <w:rsid w:val="00C34CDA"/>
    <w:rsid w:val="00C92AE4"/>
    <w:rsid w:val="00CE332D"/>
    <w:rsid w:val="00D92FBD"/>
    <w:rsid w:val="00DE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line="360" w:lineRule="auto"/>
        <w:ind w:left="119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92AE4"/>
  </w:style>
  <w:style w:type="paragraph" w:customStyle="1" w:styleId="m676060037874972593gmail-msonormal">
    <w:name w:val="m_676060037874972593gmail-msonormal"/>
    <w:basedOn w:val="Normal"/>
    <w:rsid w:val="00C92AE4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676060037874972593gmail-msobodytextindent">
    <w:name w:val="m_676060037874972593gmail-msobodytextindent"/>
    <w:basedOn w:val="Normal"/>
    <w:rsid w:val="00C92AE4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qj">
    <w:name w:val="aqj"/>
    <w:basedOn w:val="DefaultParagraphFont"/>
    <w:rsid w:val="00C92AE4"/>
  </w:style>
  <w:style w:type="paragraph" w:styleId="BodyText2">
    <w:name w:val="Body Text 2"/>
    <w:basedOn w:val="Normal"/>
    <w:link w:val="BodyText2Char"/>
    <w:unhideWhenUsed/>
    <w:rsid w:val="003A1819"/>
    <w:pPr>
      <w:spacing w:line="240" w:lineRule="auto"/>
      <w:ind w:left="0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3A1819"/>
    <w:rPr>
      <w:rFonts w:ascii="DVB-TTYogeshEN" w:eastAsia="Times New Roman" w:hAnsi="DVB-TTYogeshEN" w:cs="Times New Roman"/>
      <w:sz w:val="32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819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819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rsid w:val="003A181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1856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4" w:color="auto"/>
            <w:bottom w:val="none" w:sz="0" w:space="0" w:color="auto"/>
            <w:right w:val="none" w:sz="0" w:space="0" w:color="auto"/>
          </w:divBdr>
        </w:div>
        <w:div w:id="354307803">
          <w:marLeft w:val="72"/>
          <w:marRight w:val="0"/>
          <w:marTop w:val="0"/>
          <w:marBottom w:val="0"/>
          <w:divBdr>
            <w:top w:val="none" w:sz="0" w:space="0" w:color="auto"/>
            <w:left w:val="single" w:sz="8" w:space="4" w:color="auto"/>
            <w:bottom w:val="none" w:sz="0" w:space="0" w:color="auto"/>
            <w:right w:val="none" w:sz="0" w:space="0" w:color="auto"/>
          </w:divBdr>
        </w:div>
      </w:divsChild>
    </w:div>
    <w:div w:id="14116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</dc:creator>
  <cp:lastModifiedBy>Admin PC</cp:lastModifiedBy>
  <cp:revision>18</cp:revision>
  <dcterms:created xsi:type="dcterms:W3CDTF">2017-05-04T10:03:00Z</dcterms:created>
  <dcterms:modified xsi:type="dcterms:W3CDTF">2018-07-26T06:53:00Z</dcterms:modified>
</cp:coreProperties>
</file>